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6" w:rsidRPr="00EA1042" w:rsidRDefault="00D22746" w:rsidP="00D22746">
      <w:pPr>
        <w:jc w:val="center"/>
      </w:pPr>
      <w:r w:rsidRPr="00EA1042">
        <w:rPr>
          <w:noProof/>
        </w:rPr>
        <w:drawing>
          <wp:inline distT="0" distB="0" distL="0" distR="0">
            <wp:extent cx="52070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46" w:rsidRPr="006406C8" w:rsidRDefault="00D22746" w:rsidP="00D22746">
      <w:pPr>
        <w:jc w:val="center"/>
        <w:rPr>
          <w:rFonts w:eastAsia="Lucida Sans Unicode"/>
          <w:b/>
          <w:sz w:val="32"/>
          <w:szCs w:val="32"/>
        </w:rPr>
      </w:pPr>
      <w:bookmarkStart w:id="0" w:name="_docStart_1"/>
      <w:bookmarkStart w:id="1" w:name="_title_1"/>
      <w:bookmarkStart w:id="2" w:name="_ref_537763"/>
      <w:bookmarkEnd w:id="0"/>
      <w:r w:rsidRPr="006406C8">
        <w:rPr>
          <w:rFonts w:eastAsia="Lucida Sans Unicode"/>
          <w:b/>
          <w:sz w:val="32"/>
          <w:szCs w:val="32"/>
        </w:rPr>
        <w:t xml:space="preserve">Администрация </w:t>
      </w:r>
      <w:proofErr w:type="spellStart"/>
      <w:r w:rsidRPr="006406C8">
        <w:rPr>
          <w:rFonts w:eastAsia="Lucida Sans Unicode"/>
          <w:b/>
          <w:sz w:val="32"/>
          <w:szCs w:val="32"/>
        </w:rPr>
        <w:t>Брейтовского</w:t>
      </w:r>
      <w:proofErr w:type="spellEnd"/>
      <w:r w:rsidRPr="006406C8">
        <w:rPr>
          <w:rFonts w:eastAsia="Lucida Sans Unicode"/>
          <w:b/>
          <w:sz w:val="32"/>
          <w:szCs w:val="32"/>
        </w:rPr>
        <w:t xml:space="preserve"> муниципального района</w:t>
      </w:r>
    </w:p>
    <w:p w:rsidR="00D22746" w:rsidRPr="006406C8" w:rsidRDefault="00D22746" w:rsidP="00D22746">
      <w:pPr>
        <w:rPr>
          <w:rFonts w:eastAsia="Lucida Sans Unicode"/>
          <w:b/>
          <w:sz w:val="28"/>
          <w:szCs w:val="28"/>
        </w:rPr>
      </w:pPr>
    </w:p>
    <w:p w:rsidR="00D22746" w:rsidRPr="006406C8" w:rsidRDefault="00D22746" w:rsidP="00D22746">
      <w:pPr>
        <w:jc w:val="center"/>
        <w:rPr>
          <w:rFonts w:eastAsia="Lucida Sans Unicode"/>
          <w:b/>
          <w:bCs/>
          <w:sz w:val="36"/>
          <w:szCs w:val="36"/>
        </w:rPr>
      </w:pPr>
      <w:proofErr w:type="gramStart"/>
      <w:r w:rsidRPr="006406C8">
        <w:rPr>
          <w:rFonts w:eastAsia="Lucida Sans Unicode"/>
          <w:b/>
          <w:bCs/>
          <w:sz w:val="36"/>
          <w:szCs w:val="36"/>
        </w:rPr>
        <w:t>Р</w:t>
      </w:r>
      <w:proofErr w:type="gramEnd"/>
      <w:r w:rsidRPr="006406C8">
        <w:rPr>
          <w:rFonts w:eastAsia="Lucida Sans Unicode"/>
          <w:b/>
          <w:bCs/>
          <w:sz w:val="36"/>
          <w:szCs w:val="36"/>
        </w:rPr>
        <w:t xml:space="preserve"> А С П О Р Я Ж Е Н И Е</w:t>
      </w:r>
    </w:p>
    <w:p w:rsidR="00D22746" w:rsidRPr="00EA1042" w:rsidRDefault="00D22746" w:rsidP="00D2274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Брейтово</w:t>
      </w:r>
    </w:p>
    <w:p w:rsidR="00D22746" w:rsidRDefault="00D22746" w:rsidP="00D22746">
      <w:pPr>
        <w:spacing w:before="0" w:after="0" w:line="240" w:lineRule="auto"/>
        <w:rPr>
          <w:sz w:val="28"/>
          <w:szCs w:val="28"/>
        </w:rPr>
      </w:pPr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26.12.2018                                                          </w:t>
      </w:r>
      <w:r w:rsidRPr="00EA1042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273</w:t>
      </w:r>
    </w:p>
    <w:p w:rsidR="00D22746" w:rsidRDefault="00D22746" w:rsidP="00D22746">
      <w:pPr>
        <w:pStyle w:val="a3"/>
        <w:spacing w:before="0" w:after="0"/>
        <w:jc w:val="left"/>
        <w:rPr>
          <w:szCs w:val="28"/>
        </w:rPr>
      </w:pPr>
      <w:r w:rsidRPr="00EA1042">
        <w:rPr>
          <w:szCs w:val="28"/>
        </w:rPr>
        <w:t xml:space="preserve">   </w:t>
      </w:r>
    </w:p>
    <w:p w:rsidR="00D22746" w:rsidRDefault="00D22746" w:rsidP="00D22746">
      <w:pPr>
        <w:pStyle w:val="a3"/>
        <w:spacing w:before="0" w:after="0"/>
        <w:jc w:val="left"/>
        <w:rPr>
          <w:szCs w:val="28"/>
        </w:rPr>
      </w:pPr>
    </w:p>
    <w:p w:rsidR="00D22746" w:rsidRPr="00EA1042" w:rsidRDefault="00D22746" w:rsidP="00D22746">
      <w:pPr>
        <w:pStyle w:val="a3"/>
        <w:spacing w:before="0" w:after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EA1042">
        <w:rPr>
          <w:b w:val="0"/>
          <w:szCs w:val="28"/>
        </w:rPr>
        <w:t xml:space="preserve">Об утверждении Учетной политики </w:t>
      </w:r>
    </w:p>
    <w:p w:rsidR="00D22746" w:rsidRPr="00EA1042" w:rsidRDefault="00D22746" w:rsidP="00D22746">
      <w:pPr>
        <w:pStyle w:val="a3"/>
        <w:spacing w:before="0" w:after="0"/>
        <w:jc w:val="left"/>
        <w:rPr>
          <w:b w:val="0"/>
          <w:szCs w:val="28"/>
        </w:rPr>
      </w:pPr>
      <w:r w:rsidRPr="00EA1042">
        <w:rPr>
          <w:b w:val="0"/>
          <w:szCs w:val="28"/>
        </w:rPr>
        <w:t>для целей бюджетного учета</w:t>
      </w:r>
      <w:bookmarkEnd w:id="1"/>
      <w:bookmarkEnd w:id="2"/>
    </w:p>
    <w:p w:rsidR="00D22746" w:rsidRPr="00EA1042" w:rsidRDefault="00D22746" w:rsidP="00D22746"/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 xml:space="preserve">В соответствии с </w:t>
      </w:r>
      <w:hyperlink r:id="rId7" w:history="1">
        <w:r w:rsidRPr="00D22746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D22746">
        <w:rPr>
          <w:sz w:val="28"/>
          <w:szCs w:val="28"/>
        </w:rPr>
        <w:t xml:space="preserve"> от 06.12.2011 № 402-ФЗ, </w:t>
      </w:r>
      <w:hyperlink r:id="rId8" w:history="1">
        <w:r w:rsidRPr="00D22746">
          <w:rPr>
            <w:rStyle w:val="a9"/>
            <w:color w:val="auto"/>
            <w:sz w:val="28"/>
            <w:szCs w:val="28"/>
            <w:u w:val="none"/>
          </w:rPr>
          <w:t>Приказом</w:t>
        </w:r>
      </w:hyperlink>
      <w:r w:rsidRPr="00D22746">
        <w:rPr>
          <w:sz w:val="28"/>
          <w:szCs w:val="28"/>
        </w:rPr>
        <w:t xml:space="preserve"> Минфина России от 01.12.2010 № 157н, </w:t>
      </w:r>
      <w:hyperlink r:id="rId9" w:history="1">
        <w:r w:rsidRPr="00D22746">
          <w:rPr>
            <w:rStyle w:val="a9"/>
            <w:color w:val="auto"/>
            <w:sz w:val="28"/>
            <w:szCs w:val="28"/>
            <w:u w:val="none"/>
          </w:rPr>
          <w:t>Приказом</w:t>
        </w:r>
      </w:hyperlink>
      <w:r w:rsidRPr="00D22746">
        <w:rPr>
          <w:sz w:val="28"/>
          <w:szCs w:val="28"/>
        </w:rPr>
        <w:t xml:space="preserve"> Минфина России от 06.12.2010 № 162н, </w:t>
      </w:r>
      <w:hyperlink r:id="rId10" w:history="1">
        <w:r w:rsidRPr="00D22746">
          <w:rPr>
            <w:rStyle w:val="a9"/>
            <w:color w:val="auto"/>
            <w:sz w:val="28"/>
            <w:szCs w:val="28"/>
            <w:u w:val="none"/>
          </w:rPr>
          <w:t>Приказом</w:t>
        </w:r>
      </w:hyperlink>
      <w:r w:rsidRPr="00D22746">
        <w:rPr>
          <w:sz w:val="28"/>
          <w:szCs w:val="28"/>
        </w:rPr>
        <w:t xml:space="preserve"> Минфина </w:t>
      </w:r>
      <w:r w:rsidRPr="00EA1042">
        <w:rPr>
          <w:sz w:val="28"/>
          <w:szCs w:val="28"/>
        </w:rPr>
        <w:t>России от 28.12.2010 № 191н, федеральными стандартами бухгалтерского учета для организаций государственного сектора:</w:t>
      </w:r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>1. Утвердить новую редакцию Учетной политики для целей бюджетного учета согласно Приложению.</w:t>
      </w:r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необходимых изменений и дополнений.</w:t>
      </w:r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 xml:space="preserve">3. </w:t>
      </w:r>
      <w:proofErr w:type="gramStart"/>
      <w:r w:rsidRPr="00EA1042">
        <w:rPr>
          <w:sz w:val="28"/>
          <w:szCs w:val="28"/>
        </w:rPr>
        <w:t>Контроль за</w:t>
      </w:r>
      <w:proofErr w:type="gramEnd"/>
      <w:r w:rsidRPr="00EA1042">
        <w:rPr>
          <w:sz w:val="28"/>
          <w:szCs w:val="28"/>
        </w:rPr>
        <w:t xml:space="preserve"> соблюдением учетной политики оставляю за собой.</w:t>
      </w:r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bookmarkStart w:id="3" w:name="_docEnd_1"/>
      <w:bookmarkEnd w:id="3"/>
    </w:p>
    <w:p w:rsidR="00D22746" w:rsidRPr="00EA1042" w:rsidRDefault="00D22746" w:rsidP="00D22746">
      <w:pPr>
        <w:spacing w:before="0" w:after="0" w:line="240" w:lineRule="auto"/>
        <w:rPr>
          <w:sz w:val="28"/>
          <w:szCs w:val="28"/>
        </w:rPr>
      </w:pPr>
      <w:r w:rsidRPr="00EA1042">
        <w:rPr>
          <w:sz w:val="28"/>
          <w:szCs w:val="28"/>
        </w:rPr>
        <w:t xml:space="preserve">Глава </w:t>
      </w:r>
      <w:proofErr w:type="spellStart"/>
      <w:r w:rsidRPr="00EA1042">
        <w:rPr>
          <w:sz w:val="28"/>
          <w:szCs w:val="28"/>
        </w:rPr>
        <w:t>Брейтовского</w:t>
      </w:r>
      <w:proofErr w:type="spellEnd"/>
    </w:p>
    <w:p w:rsidR="00770287" w:rsidRDefault="00D22746" w:rsidP="00D22746">
      <w:pPr>
        <w:spacing w:before="0" w:after="0" w:line="240" w:lineRule="auto"/>
      </w:pPr>
      <w:r>
        <w:rPr>
          <w:sz w:val="28"/>
          <w:szCs w:val="28"/>
        </w:rPr>
        <w:t>м</w:t>
      </w:r>
      <w:r w:rsidRPr="00EA1042">
        <w:rPr>
          <w:sz w:val="28"/>
          <w:szCs w:val="28"/>
        </w:rPr>
        <w:t>ун</w:t>
      </w:r>
      <w:r>
        <w:rPr>
          <w:sz w:val="28"/>
          <w:szCs w:val="28"/>
        </w:rPr>
        <w:t>иципального района                                                   А.В.П</w:t>
      </w:r>
      <w:r w:rsidRPr="00EA1042">
        <w:rPr>
          <w:sz w:val="28"/>
          <w:szCs w:val="28"/>
        </w:rPr>
        <w:t>еров</w:t>
      </w:r>
    </w:p>
    <w:sectPr w:rsidR="00770287" w:rsidSect="007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16" w:rsidRDefault="00A74516" w:rsidP="00D22746">
      <w:pPr>
        <w:spacing w:before="0" w:after="0" w:line="240" w:lineRule="auto"/>
      </w:pPr>
      <w:r>
        <w:separator/>
      </w:r>
    </w:p>
  </w:endnote>
  <w:endnote w:type="continuationSeparator" w:id="0">
    <w:p w:rsidR="00A74516" w:rsidRDefault="00A74516" w:rsidP="00D227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16" w:rsidRDefault="00A74516" w:rsidP="00D22746">
      <w:pPr>
        <w:spacing w:before="0" w:after="0" w:line="240" w:lineRule="auto"/>
      </w:pPr>
      <w:r>
        <w:separator/>
      </w:r>
    </w:p>
  </w:footnote>
  <w:footnote w:type="continuationSeparator" w:id="0">
    <w:p w:rsidR="00A74516" w:rsidRDefault="00A74516" w:rsidP="00D227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746"/>
    <w:rsid w:val="00770287"/>
    <w:rsid w:val="00A74516"/>
    <w:rsid w:val="00D2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6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22746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D227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2746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274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2746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2274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D227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27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provo1</cp:lastModifiedBy>
  <cp:revision>1</cp:revision>
  <dcterms:created xsi:type="dcterms:W3CDTF">2018-12-28T12:49:00Z</dcterms:created>
  <dcterms:modified xsi:type="dcterms:W3CDTF">2018-12-28T12:50:00Z</dcterms:modified>
</cp:coreProperties>
</file>